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F4526B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F4526B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1BAD73B8" w:rsidR="00C91DF0" w:rsidRPr="00945573" w:rsidRDefault="000F2D12" w:rsidP="00F452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4526B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BB0B9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F4526B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bookmarkStart w:id="0" w:name="_GoBack"/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4A35C9EC" w14:textId="77777777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4B7F7C19" w14:textId="77777777" w:rsidR="00F4526B" w:rsidRPr="00F4526B" w:rsidRDefault="00F4526B" w:rsidP="00F4526B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>по состоянию на 30.11.2022 года составил 4 681 894 408,10, в том числе:</w:t>
            </w:r>
          </w:p>
          <w:p w14:paraId="74C8A1EC" w14:textId="77777777" w:rsidR="00F4526B" w:rsidRPr="00F4526B" w:rsidRDefault="00F4526B" w:rsidP="00F4526B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1 (как этот термин определен Решениями о выпуске): 1 944 533 104,35 рублей.</w:t>
            </w:r>
          </w:p>
          <w:p w14:paraId="4FF8C894" w14:textId="77777777" w:rsidR="00F4526B" w:rsidRPr="00F4526B" w:rsidRDefault="00F4526B" w:rsidP="00F4526B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2 (как этот термин определен Решениями о выпуске): 2 426 720 183,</w:t>
            </w:r>
            <w:proofErr w:type="gramStart"/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>18  рублей</w:t>
            </w:r>
            <w:proofErr w:type="gramEnd"/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280E013" w14:textId="77777777" w:rsidR="00F4526B" w:rsidRDefault="00F4526B" w:rsidP="00F4526B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договору банковского (залогового) счета: 310 641 120,57   рублей.</w:t>
            </w:r>
          </w:p>
          <w:p w14:paraId="610D5633" w14:textId="0FDE829E" w:rsidR="00834CF9" w:rsidRPr="003C090D" w:rsidRDefault="0053578D" w:rsidP="00F4526B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7765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F4526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BB0B9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F4526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1"/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5706ED00" w:rsidR="00221D5D" w:rsidRPr="00945573" w:rsidRDefault="002A39CC" w:rsidP="00BB0B99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BB0B99">
              <w:rPr>
                <w:rFonts w:ascii="PT Sans" w:hAnsi="PT Sans" w:cs="Segoe UI"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1E937F0" w:rsidR="00221D5D" w:rsidRPr="00067468" w:rsidRDefault="00F4526B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D9D1826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EF61C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F4526B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F2D12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C5B9-5FFA-4D3C-9F5A-1297BF9A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49</cp:revision>
  <cp:lastPrinted>2018-05-08T19:22:00Z</cp:lastPrinted>
  <dcterms:created xsi:type="dcterms:W3CDTF">2019-07-04T15:33:00Z</dcterms:created>
  <dcterms:modified xsi:type="dcterms:W3CDTF">2022-12-01T10:45:00Z</dcterms:modified>
</cp:coreProperties>
</file>